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9B" w:rsidRDefault="00012D9B" w:rsidP="00012D9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Bytom Odrzański, dnia 14.07.2016 r.</w:t>
      </w:r>
    </w:p>
    <w:p w:rsidR="00012D9B" w:rsidRDefault="00012D9B" w:rsidP="00012D9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Nasz znak: ZP.271.1.2016</w:t>
      </w:r>
    </w:p>
    <w:p w:rsidR="00012D9B" w:rsidRDefault="00012D9B" w:rsidP="00012D9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2D9B" w:rsidRDefault="00012D9B" w:rsidP="00012D9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ogłoszenia o wszczęciu postępowania w BZP na portalu UZP: 77125 – 2016, z dnia 09.06.2016 r.</w:t>
      </w:r>
    </w:p>
    <w:p w:rsidR="00012D9B" w:rsidRDefault="00012D9B" w:rsidP="00012D9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2D9B" w:rsidRDefault="00012D9B" w:rsidP="00012D9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Zamawiający:</w:t>
      </w:r>
    </w:p>
    <w:p w:rsidR="00012D9B" w:rsidRDefault="00012D9B" w:rsidP="00012D9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Gmina Bytom Odrzański,</w:t>
      </w:r>
    </w:p>
    <w:p w:rsidR="00012D9B" w:rsidRDefault="00012D9B" w:rsidP="00012D9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Rynek 1,</w:t>
      </w:r>
    </w:p>
    <w:p w:rsidR="00012D9B" w:rsidRDefault="00012D9B" w:rsidP="00012D9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67- 115 Bytom Odrzański,</w:t>
      </w:r>
    </w:p>
    <w:p w:rsidR="00012D9B" w:rsidRDefault="00012D9B" w:rsidP="00012D9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2D9B" w:rsidRPr="00F613A5" w:rsidRDefault="00012D9B" w:rsidP="00012D9B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US"/>
        </w:rPr>
      </w:pPr>
      <w:r w:rsidRPr="00F613A5">
        <w:rPr>
          <w:b/>
          <w:color w:val="000000"/>
          <w:sz w:val="20"/>
          <w:szCs w:val="20"/>
          <w:lang w:val="en-US"/>
        </w:rPr>
        <w:t xml:space="preserve">tel. 68/38-84-022, </w:t>
      </w:r>
      <w:proofErr w:type="spellStart"/>
      <w:r w:rsidRPr="00F613A5">
        <w:rPr>
          <w:b/>
          <w:color w:val="000000"/>
          <w:sz w:val="20"/>
          <w:szCs w:val="20"/>
          <w:lang w:val="en-US"/>
        </w:rPr>
        <w:t>faks</w:t>
      </w:r>
      <w:proofErr w:type="spellEnd"/>
      <w:r w:rsidRPr="00F613A5">
        <w:rPr>
          <w:b/>
          <w:color w:val="000000"/>
          <w:sz w:val="20"/>
          <w:szCs w:val="20"/>
          <w:lang w:val="en-US"/>
        </w:rPr>
        <w:t xml:space="preserve"> 68/38-84-026</w:t>
      </w:r>
    </w:p>
    <w:p w:rsidR="00012D9B" w:rsidRPr="00F613A5" w:rsidRDefault="00012D9B" w:rsidP="00012D9B">
      <w:pPr>
        <w:autoSpaceDE w:val="0"/>
        <w:autoSpaceDN w:val="0"/>
        <w:adjustRightInd w:val="0"/>
        <w:rPr>
          <w:b/>
          <w:color w:val="0000FF"/>
          <w:sz w:val="20"/>
          <w:szCs w:val="20"/>
          <w:lang w:val="en-US"/>
        </w:rPr>
      </w:pPr>
      <w:r w:rsidRPr="00F613A5">
        <w:rPr>
          <w:b/>
          <w:color w:val="000000"/>
          <w:sz w:val="20"/>
          <w:szCs w:val="20"/>
          <w:lang w:val="en-US"/>
        </w:rPr>
        <w:t>e-mail: bytomodrzanski@bytomodrzanski.pl/</w:t>
      </w:r>
    </w:p>
    <w:p w:rsidR="00012D9B" w:rsidRPr="00F613A5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en-US"/>
        </w:rPr>
      </w:pPr>
    </w:p>
    <w:p w:rsidR="00012D9B" w:rsidRPr="00F613A5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012D9B" w:rsidRPr="00A70D15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70D15">
        <w:rPr>
          <w:b/>
          <w:color w:val="000000"/>
          <w:sz w:val="28"/>
          <w:szCs w:val="28"/>
        </w:rPr>
        <w:t>Z A W I A D O M I E N I E</w:t>
      </w:r>
      <w:r>
        <w:rPr>
          <w:b/>
          <w:color w:val="000000"/>
          <w:sz w:val="28"/>
          <w:szCs w:val="28"/>
        </w:rPr>
        <w:t xml:space="preserve"> (2)</w:t>
      </w:r>
    </w:p>
    <w:p w:rsidR="00012D9B" w:rsidRPr="00246AE8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46AE8">
        <w:rPr>
          <w:b/>
          <w:color w:val="000000"/>
          <w:sz w:val="28"/>
          <w:szCs w:val="28"/>
        </w:rPr>
        <w:t>O WYBORZE NAJKORZYSTNIEJSZEJ OFERTY</w:t>
      </w:r>
    </w:p>
    <w:p w:rsidR="00012D9B" w:rsidRDefault="00012D9B" w:rsidP="00012D9B">
      <w:pPr>
        <w:autoSpaceDE w:val="0"/>
        <w:autoSpaceDN w:val="0"/>
        <w:adjustRightInd w:val="0"/>
        <w:jc w:val="center"/>
        <w:rPr>
          <w:rFonts w:ascii="TTE1D871D8t00" w:hAnsi="TTE1D871D8t00" w:cs="TTE1D871D8t00"/>
          <w:b/>
          <w:color w:val="000000"/>
          <w:sz w:val="20"/>
          <w:szCs w:val="20"/>
        </w:rPr>
      </w:pPr>
    </w:p>
    <w:p w:rsidR="00012D9B" w:rsidRDefault="00012D9B" w:rsidP="00012D9B">
      <w:pPr>
        <w:autoSpaceDE w:val="0"/>
        <w:autoSpaceDN w:val="0"/>
        <w:adjustRightInd w:val="0"/>
        <w:jc w:val="center"/>
        <w:rPr>
          <w:rFonts w:ascii="TTE1D871D8t00" w:hAnsi="TTE1D871D8t00" w:cs="TTE1D871D8t00"/>
          <w:b/>
          <w:color w:val="000000"/>
          <w:sz w:val="20"/>
          <w:szCs w:val="20"/>
        </w:rPr>
      </w:pPr>
    </w:p>
    <w:p w:rsidR="00012D9B" w:rsidRPr="00555797" w:rsidRDefault="00012D9B" w:rsidP="00012D9B">
      <w:pPr>
        <w:pStyle w:val="Zwykyteks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Informuję, że w prowadzonym przez Gminę Bytom Odrzański postępowaniu o udzielenie zamówienia publicznego w trybie przetargu nieograniczonego na zadanie pn. </w:t>
      </w:r>
      <w:r w:rsidRPr="00555797">
        <w:rPr>
          <w:rFonts w:ascii="Times New Roman" w:hAnsi="Times New Roman" w:cs="Times New Roman"/>
          <w:b/>
          <w:i/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Usuwanie azbestu z obszaru Gminy Bytom Odrzański – etap VI 2016</w:t>
      </w:r>
      <w:r w:rsidRPr="00555797">
        <w:rPr>
          <w:rFonts w:ascii="Times New Roman" w:hAnsi="Times New Roman" w:cs="Times New Roman"/>
          <w:b/>
          <w:i/>
          <w:color w:val="000000"/>
          <w:sz w:val="22"/>
          <w:szCs w:val="22"/>
        </w:rPr>
        <w:t>”.</w:t>
      </w:r>
    </w:p>
    <w:p w:rsidR="00012D9B" w:rsidRDefault="00012D9B" w:rsidP="00012D9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zgodnie z art. 94 ust. 3 ustawy z dnia 29.01.2004r. Prawo zamówień publicznych (Dz.U. z 2015 r., poz. 2164 ze zm.) dokonał wyboru oferty nr </w:t>
      </w:r>
      <w:r w:rsidRPr="002A4DDF">
        <w:rPr>
          <w:b/>
          <w:color w:val="000000"/>
          <w:sz w:val="22"/>
          <w:szCs w:val="22"/>
        </w:rPr>
        <w:t>1</w:t>
      </w:r>
      <w:r>
        <w:rPr>
          <w:color w:val="000000"/>
          <w:sz w:val="20"/>
          <w:szCs w:val="20"/>
        </w:rPr>
        <w:t xml:space="preserve">, jako najkorzystniejszej, złożonej przez Wykonawcę: </w:t>
      </w:r>
    </w:p>
    <w:p w:rsidR="00012D9B" w:rsidRDefault="00012D9B" w:rsidP="00012D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12D9B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IMAK Krzysztof Szymczak</w:t>
      </w:r>
    </w:p>
    <w:p w:rsidR="00012D9B" w:rsidRPr="00A70D15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ul. Norwida 11/14</w:t>
      </w:r>
    </w:p>
    <w:p w:rsidR="00012D9B" w:rsidRDefault="00012D9B" w:rsidP="00012D9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96</w:t>
      </w:r>
      <w:r w:rsidRPr="00A70D15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1</w:t>
      </w:r>
      <w:r w:rsidRPr="00A70D15">
        <w:rPr>
          <w:b/>
          <w:color w:val="000000"/>
          <w:sz w:val="28"/>
          <w:szCs w:val="28"/>
        </w:rPr>
        <w:t xml:space="preserve">00 </w:t>
      </w:r>
      <w:r>
        <w:rPr>
          <w:b/>
          <w:color w:val="000000"/>
          <w:sz w:val="28"/>
          <w:szCs w:val="28"/>
        </w:rPr>
        <w:t>Skierniewice</w:t>
      </w:r>
    </w:p>
    <w:p w:rsidR="00012D9B" w:rsidRDefault="00012D9B" w:rsidP="00012D9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D9B" w:rsidRDefault="00012D9B" w:rsidP="00012D9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Przedmiotową decyzję Zamawiający uzasadnia tym, że Wykonawca: EKO 24 Barbara Plewko ul. Królowej Jadwigi 1, 74-400 Dębno, którego oferta spełniła warunki udziału w postępowaniu oraz</w:t>
      </w:r>
      <w:r w:rsidRPr="00F25293">
        <w:rPr>
          <w:sz w:val="20"/>
          <w:szCs w:val="20"/>
        </w:rPr>
        <w:t xml:space="preserve"> </w:t>
      </w:r>
      <w:r>
        <w:rPr>
          <w:sz w:val="20"/>
          <w:szCs w:val="20"/>
        </w:rPr>
        <w:t>według przyjętego kryterium oceny ofert: cena - 95%  i termin wykonania usługi 5%  uzyskał największą liczbę punktów tj.  92,30 pkt.</w:t>
      </w:r>
      <w:r>
        <w:rPr>
          <w:color w:val="000000"/>
          <w:sz w:val="20"/>
          <w:szCs w:val="20"/>
        </w:rPr>
        <w:t xml:space="preserve"> uchylił się od zawarcia umowy w sprawie zamówienia publicznego. </w:t>
      </w:r>
    </w:p>
    <w:p w:rsidR="00012D9B" w:rsidRDefault="00012D9B" w:rsidP="00012D9B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Wobec powyższego, na podstawie art. 94 ust. 3 ustawy z dnia 29.01.2004r. Prawo zamówień publicznych (Dz.U. z 2015 r., poz. 2164 ze zm.) zamawiający dokonał wyboru oferty najkorzystniejszej spośród pozostałych ofert bez przeprowadzania ich ponownego badania i oceny, która zawierała cenę </w:t>
      </w:r>
      <w:r w:rsidRPr="00F25293">
        <w:rPr>
          <w:b/>
          <w:color w:val="000000"/>
          <w:sz w:val="22"/>
          <w:szCs w:val="22"/>
        </w:rPr>
        <w:t>8.052,48</w:t>
      </w:r>
      <w:r>
        <w:rPr>
          <w:color w:val="000000"/>
          <w:sz w:val="20"/>
          <w:szCs w:val="20"/>
        </w:rPr>
        <w:t xml:space="preserve"> </w:t>
      </w:r>
      <w:r w:rsidRPr="00A70D15">
        <w:rPr>
          <w:b/>
          <w:color w:val="000000"/>
          <w:sz w:val="22"/>
          <w:szCs w:val="22"/>
        </w:rPr>
        <w:t>zł. brutto</w:t>
      </w:r>
      <w:r>
        <w:rPr>
          <w:color w:val="000000"/>
          <w:sz w:val="20"/>
          <w:szCs w:val="20"/>
        </w:rPr>
        <w:t xml:space="preserve"> oraz według przyjętego kryterium – 95 % cena i termin wykonania usługi 5% - uzyskała: </w:t>
      </w:r>
      <w:r w:rsidRPr="00F25293">
        <w:rPr>
          <w:b/>
          <w:color w:val="000000"/>
          <w:sz w:val="20"/>
          <w:szCs w:val="20"/>
        </w:rPr>
        <w:t>88,41</w:t>
      </w:r>
      <w:r w:rsidRPr="00B822C1">
        <w:rPr>
          <w:b/>
          <w:color w:val="000000"/>
          <w:sz w:val="20"/>
          <w:szCs w:val="20"/>
        </w:rPr>
        <w:t xml:space="preserve"> pkt.</w:t>
      </w:r>
    </w:p>
    <w:p w:rsidR="00012D9B" w:rsidRDefault="00012D9B" w:rsidP="00012D9B">
      <w:pPr>
        <w:jc w:val="both"/>
        <w:rPr>
          <w:sz w:val="20"/>
          <w:szCs w:val="20"/>
        </w:rPr>
      </w:pPr>
    </w:p>
    <w:p w:rsidR="00012D9B" w:rsidRDefault="00012D9B" w:rsidP="00012D9B">
      <w:pPr>
        <w:jc w:val="both"/>
        <w:rPr>
          <w:sz w:val="20"/>
          <w:szCs w:val="20"/>
        </w:rPr>
      </w:pPr>
    </w:p>
    <w:p w:rsidR="00012D9B" w:rsidRPr="00E607AE" w:rsidRDefault="00012D9B" w:rsidP="00012D9B">
      <w:pPr>
        <w:ind w:firstLine="708"/>
        <w:jc w:val="both"/>
        <w:rPr>
          <w:sz w:val="20"/>
          <w:szCs w:val="20"/>
        </w:rPr>
      </w:pPr>
      <w:r w:rsidRPr="00E607AE">
        <w:rPr>
          <w:sz w:val="20"/>
          <w:szCs w:val="20"/>
        </w:rPr>
        <w:t>Zamieszczono na tablicy ogłoszeń w siedzibie zamawiającego oraz na stronie internetowej www.</w:t>
      </w:r>
      <w:r w:rsidR="00F613A5">
        <w:rPr>
          <w:sz w:val="20"/>
          <w:szCs w:val="20"/>
        </w:rPr>
        <w:t>bip.bytomodrzanski.p</w:t>
      </w:r>
      <w:r w:rsidRPr="00E607AE">
        <w:rPr>
          <w:sz w:val="20"/>
          <w:szCs w:val="20"/>
        </w:rPr>
        <w:t xml:space="preserve">l od dnia </w:t>
      </w:r>
      <w:r w:rsidR="00F613A5">
        <w:rPr>
          <w:sz w:val="20"/>
          <w:szCs w:val="20"/>
        </w:rPr>
        <w:t>14</w:t>
      </w:r>
      <w:r w:rsidRPr="00E607AE">
        <w:rPr>
          <w:sz w:val="20"/>
          <w:szCs w:val="20"/>
        </w:rPr>
        <w:t>.0</w:t>
      </w:r>
      <w:r w:rsidR="00F613A5">
        <w:rPr>
          <w:sz w:val="20"/>
          <w:szCs w:val="20"/>
        </w:rPr>
        <w:t>7</w:t>
      </w:r>
      <w:r w:rsidRPr="00E607AE">
        <w:rPr>
          <w:sz w:val="20"/>
          <w:szCs w:val="20"/>
        </w:rPr>
        <w:t>.201</w:t>
      </w:r>
      <w:r w:rsidR="00F613A5">
        <w:rPr>
          <w:sz w:val="20"/>
          <w:szCs w:val="20"/>
        </w:rPr>
        <w:t xml:space="preserve">6 </w:t>
      </w:r>
      <w:bookmarkStart w:id="0" w:name="_GoBack"/>
      <w:bookmarkEnd w:id="0"/>
      <w:r w:rsidRPr="00E607AE">
        <w:rPr>
          <w:sz w:val="20"/>
          <w:szCs w:val="20"/>
        </w:rPr>
        <w:t>r.</w:t>
      </w:r>
    </w:p>
    <w:p w:rsidR="00012D9B" w:rsidRPr="00E607AE" w:rsidRDefault="00012D9B" w:rsidP="00012D9B">
      <w:pPr>
        <w:jc w:val="both"/>
        <w:rPr>
          <w:sz w:val="20"/>
          <w:szCs w:val="20"/>
        </w:rPr>
      </w:pPr>
    </w:p>
    <w:p w:rsidR="00012D9B" w:rsidRDefault="00012D9B" w:rsidP="00012D9B"/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UP. BURMISTRZA</w:t>
      </w: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SEKRETARZ GMINY</w:t>
      </w:r>
    </w:p>
    <w:p w:rsidR="00012D9B" w:rsidRDefault="00012D9B" w:rsidP="00012D9B">
      <w:pPr>
        <w:ind w:left="7080"/>
        <w:jc w:val="center"/>
        <w:rPr>
          <w:rFonts w:ascii="Tahoma" w:hAnsi="Tahoma" w:cs="Tahoma"/>
          <w:sz w:val="20"/>
          <w:szCs w:val="20"/>
        </w:rPr>
      </w:pPr>
    </w:p>
    <w:p w:rsidR="00012D9B" w:rsidRPr="00A475A2" w:rsidRDefault="00012D9B" w:rsidP="00012D9B">
      <w:pPr>
        <w:ind w:left="5664" w:firstLine="708"/>
        <w:jc w:val="center"/>
        <w:rPr>
          <w:rFonts w:ascii="Tahoma" w:hAnsi="Tahoma" w:cs="Tahoma"/>
          <w:b/>
          <w:i/>
          <w:sz w:val="20"/>
          <w:szCs w:val="20"/>
        </w:rPr>
      </w:pPr>
      <w:r w:rsidRPr="00A475A2">
        <w:rPr>
          <w:rFonts w:ascii="Tahoma" w:hAnsi="Tahoma" w:cs="Tahoma"/>
          <w:b/>
          <w:i/>
          <w:sz w:val="20"/>
          <w:szCs w:val="20"/>
        </w:rPr>
        <w:t xml:space="preserve">(-) </w:t>
      </w:r>
      <w:r>
        <w:rPr>
          <w:rFonts w:ascii="Tahoma" w:hAnsi="Tahoma" w:cs="Tahoma"/>
          <w:b/>
          <w:i/>
          <w:sz w:val="20"/>
          <w:szCs w:val="20"/>
        </w:rPr>
        <w:t>WIESŁAWA SKROBACZ</w:t>
      </w:r>
    </w:p>
    <w:p w:rsidR="00012D9B" w:rsidRDefault="00012D9B" w:rsidP="00012D9B">
      <w:pPr>
        <w:jc w:val="center"/>
      </w:pPr>
    </w:p>
    <w:p w:rsidR="00012D9B" w:rsidRDefault="00012D9B" w:rsidP="00012D9B">
      <w:pPr>
        <w:jc w:val="center"/>
      </w:pPr>
    </w:p>
    <w:p w:rsidR="00DB3C31" w:rsidRDefault="00DB3C31"/>
    <w:sectPr w:rsidR="00DB3C31" w:rsidSect="00AD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D871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39E0"/>
    <w:rsid w:val="00012D9B"/>
    <w:rsid w:val="0061455C"/>
    <w:rsid w:val="00AD2CB6"/>
    <w:rsid w:val="00CE39E0"/>
    <w:rsid w:val="00DB3C31"/>
    <w:rsid w:val="00F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12D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12D9B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12D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12D9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L</cp:lastModifiedBy>
  <cp:revision>2</cp:revision>
  <dcterms:created xsi:type="dcterms:W3CDTF">2016-07-14T19:13:00Z</dcterms:created>
  <dcterms:modified xsi:type="dcterms:W3CDTF">2016-07-14T19:13:00Z</dcterms:modified>
</cp:coreProperties>
</file>